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91F" w:rsidRPr="000A4A36" w:rsidRDefault="00B2491F" w:rsidP="00B2491F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B2491F" w:rsidRPr="000A4A36" w:rsidRDefault="00B2491F" w:rsidP="00B2491F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0A4A36">
        <w:rPr>
          <w:rFonts w:ascii="Times New Roman" w:hAnsi="Times New Roman" w:cs="Times New Roman"/>
          <w:b/>
          <w:sz w:val="24"/>
          <w:szCs w:val="24"/>
          <w:lang w:val="it-IT"/>
        </w:rPr>
        <w:t>VIII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од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. до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. маја</w:t>
      </w: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: Превозна средства </w:t>
      </w:r>
    </w:p>
    <w:p w:rsidR="00B2491F" w:rsidRDefault="00B2491F" w:rsidP="00B2491F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0A4A3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.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 I</w:t>
      </w:r>
      <w:r w:rsidRPr="000A4A36">
        <w:rPr>
          <w:rFonts w:ascii="Times New Roman" w:hAnsi="Times New Roman" w:cs="Times New Roman"/>
          <w:b/>
          <w:noProof/>
          <w:sz w:val="24"/>
          <w:szCs w:val="24"/>
          <w:lang w:val="it-IT" w:eastAsia="sr-Latn-RS"/>
        </w:rPr>
        <w:t xml:space="preserve"> </w:t>
      </w:r>
      <w:r w:rsidRPr="000A4A36">
        <w:rPr>
          <w:rFonts w:ascii="Times New Roman" w:hAnsi="Times New Roman" w:cs="Times New Roman"/>
          <w:b/>
          <w:i/>
          <w:noProof/>
          <w:sz w:val="24"/>
          <w:szCs w:val="24"/>
          <w:lang w:val="it-IT" w:eastAsia="sr-Latn-RS"/>
        </w:rPr>
        <w:t>mezzi di trasporto</w:t>
      </w:r>
      <w:r w:rsidRPr="000A4A3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B2491F" w:rsidRPr="000A4A36" w:rsidRDefault="00B2491F" w:rsidP="00B2491F">
      <w:pPr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B2491F" w:rsidRPr="00A35B3F" w:rsidRDefault="00B2491F" w:rsidP="00A35B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Мемориши називе</w:t>
      </w:r>
      <w:r w:rsidRPr="0030735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превозних сре</w:t>
      </w:r>
      <w:r w:rsidR="00A35B3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дстава са наставног материјала</w:t>
      </w:r>
      <w:r w:rsidR="00A35B3F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, </w:t>
      </w:r>
      <w:r w:rsidR="00A35B3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а затим п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рекриј илустрације</w:t>
      </w:r>
      <w:r w:rsidRPr="0030735A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и репродукуј што више појмова.</w:t>
      </w:r>
      <w:r w:rsidR="00A35B3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/ </w:t>
      </w:r>
      <w:r w:rsidRPr="00A35B3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Препознај и покажи што в</w:t>
      </w:r>
      <w:r w:rsidR="00A35B3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ише превозних средстава на илустрацијама</w:t>
      </w:r>
      <w:r w:rsidRPr="00A35B3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.</w:t>
      </w:r>
    </w:p>
    <w:p w:rsidR="00B2491F" w:rsidRPr="00F51508" w:rsidRDefault="00B2491F" w:rsidP="00B249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 w:rsidRPr="00F51508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Исеци слике</w:t>
      </w:r>
      <w:r w:rsidR="00A35B3F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заједно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са нази</w:t>
      </w:r>
      <w:r w:rsidRPr="00F51508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вима и разврстај их у три групе: </w:t>
      </w:r>
      <w:r w:rsidRPr="00A50A89">
        <w:rPr>
          <w:rFonts w:ascii="Times New Roman" w:hAnsi="Times New Roman" w:cs="Times New Roman"/>
          <w:color w:val="CC6600"/>
          <w:sz w:val="24"/>
          <w:szCs w:val="24"/>
          <w:lang w:val="sr-Cyrl-RS"/>
        </w:rPr>
        <w:t>друмски саобраћај</w:t>
      </w:r>
      <w:r w:rsidRPr="00F5150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F51508">
        <w:rPr>
          <w:rFonts w:ascii="Times New Roman" w:hAnsi="Times New Roman" w:cs="Times New Roman"/>
          <w:i/>
          <w:sz w:val="24"/>
          <w:szCs w:val="24"/>
        </w:rPr>
        <w:t>(it. via terra)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, </w:t>
      </w:r>
      <w:r w:rsidRPr="00A50A89">
        <w:rPr>
          <w:rFonts w:ascii="Times New Roman" w:hAnsi="Times New Roman" w:cs="Times New Roman"/>
          <w:color w:val="4F81BD" w:themeColor="accent1"/>
          <w:sz w:val="24"/>
          <w:szCs w:val="24"/>
          <w:lang w:val="sr-Cyrl-RS"/>
        </w:rPr>
        <w:t xml:space="preserve">водени саобраћај 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Pr="00F51508">
        <w:rPr>
          <w:rFonts w:ascii="Times New Roman" w:hAnsi="Times New Roman" w:cs="Times New Roman"/>
          <w:i/>
          <w:sz w:val="24"/>
          <w:szCs w:val="24"/>
        </w:rPr>
        <w:t>it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r w:rsidRPr="00F51508">
        <w:rPr>
          <w:rFonts w:ascii="Times New Roman" w:hAnsi="Times New Roman" w:cs="Times New Roman"/>
          <w:i/>
          <w:sz w:val="24"/>
          <w:szCs w:val="24"/>
        </w:rPr>
        <w:t>via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F51508">
        <w:rPr>
          <w:rFonts w:ascii="Times New Roman" w:hAnsi="Times New Roman" w:cs="Times New Roman"/>
          <w:i/>
          <w:sz w:val="24"/>
          <w:szCs w:val="24"/>
        </w:rPr>
        <w:t>acqua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>)</w:t>
      </w:r>
      <w:r w:rsidRPr="00F51508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 w:rsidRPr="00A50A89">
        <w:rPr>
          <w:rFonts w:ascii="Times New Roman" w:hAnsi="Times New Roman" w:cs="Times New Roman"/>
          <w:color w:val="9BBB59" w:themeColor="accent3"/>
          <w:sz w:val="24"/>
          <w:szCs w:val="24"/>
          <w:lang w:val="sr-Cyrl-RS"/>
        </w:rPr>
        <w:t xml:space="preserve">ваздушни саобраћај 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Pr="00F51508">
        <w:rPr>
          <w:rFonts w:ascii="Times New Roman" w:hAnsi="Times New Roman" w:cs="Times New Roman"/>
          <w:i/>
          <w:sz w:val="24"/>
          <w:szCs w:val="24"/>
        </w:rPr>
        <w:t>it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r w:rsidRPr="00F51508">
        <w:rPr>
          <w:rFonts w:ascii="Times New Roman" w:hAnsi="Times New Roman" w:cs="Times New Roman"/>
          <w:i/>
          <w:sz w:val="24"/>
          <w:szCs w:val="24"/>
        </w:rPr>
        <w:t>via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Pr="00F51508">
        <w:rPr>
          <w:rFonts w:ascii="Times New Roman" w:hAnsi="Times New Roman" w:cs="Times New Roman"/>
          <w:i/>
          <w:sz w:val="24"/>
          <w:szCs w:val="24"/>
        </w:rPr>
        <w:t>aria</w:t>
      </w:r>
      <w:r w:rsidRPr="00F51508">
        <w:rPr>
          <w:rFonts w:ascii="Times New Roman" w:hAnsi="Times New Roman" w:cs="Times New Roman"/>
          <w:i/>
          <w:sz w:val="24"/>
          <w:szCs w:val="24"/>
          <w:lang w:val="sr-Cyrl-RS"/>
        </w:rPr>
        <w:t>)</w:t>
      </w:r>
      <w:r w:rsidRPr="00F5150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B2491F" w:rsidRDefault="00B2491F" w:rsidP="00B249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</w:t>
      </w:r>
      <w:r>
        <w:rPr>
          <w:rFonts w:ascii="Times New Roman" w:hAnsi="Times New Roman" w:cs="Times New Roman"/>
          <w:sz w:val="24"/>
          <w:szCs w:val="24"/>
          <w:lang w:val="sr-Cyrl-RS"/>
        </w:rPr>
        <w:t>сеци називе, раздвој их од илуст</w:t>
      </w:r>
      <w:r w:rsidR="00A35B3F">
        <w:rPr>
          <w:rFonts w:ascii="Times New Roman" w:hAnsi="Times New Roman" w:cs="Times New Roman"/>
          <w:sz w:val="24"/>
          <w:szCs w:val="24"/>
          <w:lang w:val="sr-Cyrl-RS"/>
        </w:rPr>
        <w:t>рација и промешај у оквиру груп</w:t>
      </w:r>
      <w:r w:rsidR="00A35B3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35B3F">
        <w:rPr>
          <w:rFonts w:ascii="Times New Roman" w:hAnsi="Times New Roman" w:cs="Times New Roman"/>
          <w:sz w:val="24"/>
          <w:szCs w:val="24"/>
          <w:lang w:val="sr-Cyrl-RS"/>
        </w:rPr>
        <w:t>У свакој групи споји</w:t>
      </w:r>
      <w:r w:rsidRPr="007914F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што више слика превозних средст</w:t>
      </w:r>
      <w:r w:rsidRPr="007914F9">
        <w:rPr>
          <w:rFonts w:ascii="Times New Roman" w:hAnsi="Times New Roman" w:cs="Times New Roman"/>
          <w:sz w:val="24"/>
          <w:szCs w:val="24"/>
          <w:lang w:val="sr-Cyrl-RS"/>
        </w:rPr>
        <w:t>а</w:t>
      </w:r>
      <w:r>
        <w:rPr>
          <w:rFonts w:ascii="Times New Roman" w:hAnsi="Times New Roman" w:cs="Times New Roman"/>
          <w:sz w:val="24"/>
          <w:szCs w:val="24"/>
          <w:lang w:val="sr-Cyrl-RS"/>
        </w:rPr>
        <w:t>ва са одгова</w:t>
      </w:r>
      <w:r w:rsidRPr="007914F9">
        <w:rPr>
          <w:rFonts w:ascii="Times New Roman" w:hAnsi="Times New Roman" w:cs="Times New Roman"/>
          <w:sz w:val="24"/>
          <w:szCs w:val="24"/>
          <w:lang w:val="sr-Cyrl-RS"/>
        </w:rPr>
        <w:t>рајућим називом.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:rsidR="00B2491F" w:rsidRDefault="00B2491F" w:rsidP="00B2491F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A35B3F" w:rsidRPr="00F51508" w:rsidRDefault="00A35B3F" w:rsidP="00B2491F">
      <w:pPr>
        <w:pStyle w:val="ListParagraph"/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GoBack"/>
      <w:bookmarkEnd w:id="0"/>
    </w:p>
    <w:p w:rsidR="0027202A" w:rsidRPr="00B2491F" w:rsidRDefault="00B2491F" w:rsidP="00B2491F">
      <w:pPr>
        <w:jc w:val="center"/>
        <w:rPr>
          <w:b/>
          <w:noProof/>
          <w:sz w:val="28"/>
          <w:szCs w:val="28"/>
          <w:lang w:val="it-IT" w:eastAsia="sr-Latn-RS"/>
        </w:rPr>
      </w:pPr>
      <w:r>
        <w:rPr>
          <w:b/>
          <w:noProof/>
          <w:sz w:val="28"/>
          <w:szCs w:val="28"/>
          <w:lang w:eastAsia="sr-Latn-RS"/>
        </w:rPr>
        <w:drawing>
          <wp:inline distT="0" distB="0" distL="0" distR="0" wp14:anchorId="515D9D2E" wp14:editId="0F63C0BC">
            <wp:extent cx="4981239" cy="5400675"/>
            <wp:effectExtent l="0" t="0" r="0" b="0"/>
            <wp:docPr id="1" name="Picture 1" descr="C:\Users\Emilija\Desktop\comuniCAAzione_ Categoria_ trasport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comuniCAAzione_ Categoria_ trasporti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529" cy="5406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202A" w:rsidRPr="00B249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D1565"/>
    <w:multiLevelType w:val="hybridMultilevel"/>
    <w:tmpl w:val="7AA2212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91F"/>
    <w:rsid w:val="0027202A"/>
    <w:rsid w:val="004826E7"/>
    <w:rsid w:val="00A35B3F"/>
    <w:rsid w:val="00B2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9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91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49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9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9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491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49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9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2020-04-25T13:51:00Z</dcterms:created>
  <dcterms:modified xsi:type="dcterms:W3CDTF">2020-04-25T14:16:00Z</dcterms:modified>
</cp:coreProperties>
</file>